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0D08" w14:textId="32D73382" w:rsidR="00A549BE" w:rsidRDefault="00A549BE" w:rsidP="008F4259">
      <w:pPr>
        <w:pStyle w:val="ListParagraph"/>
        <w:spacing w:after="80"/>
        <w:ind w:left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APPEAL REF:  APP/B1930/W/23/3333685</w:t>
      </w:r>
    </w:p>
    <w:p w14:paraId="1AB6ED9A" w14:textId="73D186F8" w:rsidR="00A549BE" w:rsidRDefault="00A549BE" w:rsidP="008F4259">
      <w:pPr>
        <w:pStyle w:val="ListParagraph"/>
        <w:spacing w:after="80"/>
        <w:ind w:left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Land to the rear of High Street, Colney Heath, St Albans</w:t>
      </w:r>
    </w:p>
    <w:p w14:paraId="26DCA908" w14:textId="77777777" w:rsidR="008F4259" w:rsidRDefault="008F4259" w:rsidP="008F4259">
      <w:pPr>
        <w:pStyle w:val="ListParagraph"/>
        <w:spacing w:after="80"/>
        <w:ind w:left="360"/>
        <w:rPr>
          <w:rFonts w:ascii="Verdana" w:hAnsi="Verdana"/>
          <w:b/>
          <w:bCs/>
        </w:rPr>
      </w:pPr>
    </w:p>
    <w:p w14:paraId="04D73FF9" w14:textId="71D1F8F9" w:rsidR="00A979E8" w:rsidRDefault="00301AF2" w:rsidP="008F4259">
      <w:pPr>
        <w:pStyle w:val="ListParagraph"/>
        <w:spacing w:after="80"/>
        <w:ind w:left="360"/>
        <w:rPr>
          <w:rFonts w:ascii="Verdana" w:hAnsi="Verdana"/>
          <w:b/>
          <w:bCs/>
          <w:sz w:val="20"/>
          <w:szCs w:val="20"/>
        </w:rPr>
      </w:pPr>
      <w:r w:rsidRPr="00912F56">
        <w:rPr>
          <w:rFonts w:ascii="Verdana" w:hAnsi="Verdana"/>
          <w:b/>
          <w:bCs/>
          <w:sz w:val="20"/>
          <w:szCs w:val="20"/>
        </w:rPr>
        <w:t xml:space="preserve">Inquiry </w:t>
      </w:r>
      <w:r>
        <w:rPr>
          <w:rFonts w:ascii="Verdana" w:hAnsi="Verdana"/>
          <w:b/>
          <w:bCs/>
          <w:sz w:val="20"/>
          <w:szCs w:val="20"/>
        </w:rPr>
        <w:t xml:space="preserve">resumption:  </w:t>
      </w:r>
      <w:r w:rsidR="007A42BA">
        <w:rPr>
          <w:rFonts w:ascii="Verdana" w:hAnsi="Verdana"/>
          <w:b/>
          <w:bCs/>
          <w:sz w:val="20"/>
          <w:szCs w:val="20"/>
        </w:rPr>
        <w:t xml:space="preserve">Proposed </w:t>
      </w:r>
      <w:r w:rsidR="00A549BE" w:rsidRPr="00912F56">
        <w:rPr>
          <w:rFonts w:ascii="Verdana" w:hAnsi="Verdana"/>
          <w:b/>
          <w:bCs/>
          <w:sz w:val="20"/>
          <w:szCs w:val="20"/>
        </w:rPr>
        <w:t xml:space="preserve">programme </w:t>
      </w:r>
    </w:p>
    <w:p w14:paraId="2784B822" w14:textId="5BBD15E0" w:rsidR="00A549BE" w:rsidRPr="00310689" w:rsidRDefault="003248F3" w:rsidP="008F4259">
      <w:pPr>
        <w:pStyle w:val="ListParagraph"/>
        <w:spacing w:after="80"/>
        <w:ind w:left="3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14:paraId="27EBD34E" w14:textId="38365484" w:rsidR="008F4259" w:rsidRDefault="008F4259" w:rsidP="008F4259">
      <w:pPr>
        <w:pStyle w:val="ListParagraph"/>
        <w:spacing w:after="80"/>
        <w:ind w:left="360"/>
        <w:rPr>
          <w:rFonts w:ascii="Verdana" w:hAnsi="Verdana"/>
          <w:sz w:val="20"/>
          <w:szCs w:val="20"/>
        </w:rPr>
      </w:pPr>
      <w:r w:rsidRPr="00912F56">
        <w:rPr>
          <w:rFonts w:ascii="Verdana" w:hAnsi="Verdana"/>
          <w:sz w:val="20"/>
          <w:szCs w:val="20"/>
        </w:rPr>
        <w:t>Each Session is intended last approximately 1.5 hours.</w:t>
      </w:r>
    </w:p>
    <w:p w14:paraId="5352802B" w14:textId="77777777" w:rsidR="009169B5" w:rsidRPr="00912F56" w:rsidRDefault="009169B5" w:rsidP="008F4259">
      <w:pPr>
        <w:pStyle w:val="ListParagraph"/>
        <w:spacing w:after="80"/>
        <w:ind w:left="360"/>
        <w:rPr>
          <w:rFonts w:ascii="Verdana" w:hAnsi="Verdana"/>
          <w:sz w:val="20"/>
          <w:szCs w:val="20"/>
        </w:rPr>
      </w:pPr>
    </w:p>
    <w:p w14:paraId="2998A8ED" w14:textId="77777777" w:rsidR="00A549BE" w:rsidRPr="00912F56" w:rsidRDefault="00A549BE" w:rsidP="008F4259">
      <w:pPr>
        <w:pStyle w:val="ListParagraph"/>
        <w:spacing w:after="80"/>
        <w:ind w:left="360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5812"/>
        <w:gridCol w:w="1508"/>
      </w:tblGrid>
      <w:tr w:rsidR="00932458" w:rsidRPr="00912F56" w14:paraId="61590A60" w14:textId="77777777" w:rsidTr="003E165E">
        <w:tc>
          <w:tcPr>
            <w:tcW w:w="1336" w:type="dxa"/>
          </w:tcPr>
          <w:p w14:paraId="3FA76FF6" w14:textId="77777777" w:rsidR="00C47CA4" w:rsidRPr="00912F56" w:rsidRDefault="00C47CA4" w:rsidP="00751D44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CB4505E" w14:textId="6E654F7D" w:rsidR="00932458" w:rsidRPr="00912F56" w:rsidRDefault="00751D44" w:rsidP="00751D44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12F56">
              <w:rPr>
                <w:rFonts w:ascii="Verdana" w:hAnsi="Verdana"/>
                <w:b/>
                <w:bCs/>
                <w:sz w:val="18"/>
                <w:szCs w:val="18"/>
              </w:rPr>
              <w:t>Inquiry session</w:t>
            </w:r>
          </w:p>
        </w:tc>
        <w:tc>
          <w:tcPr>
            <w:tcW w:w="5812" w:type="dxa"/>
          </w:tcPr>
          <w:p w14:paraId="460DA10C" w14:textId="77777777" w:rsidR="00C47CA4" w:rsidRPr="00912F56" w:rsidRDefault="00C47CA4" w:rsidP="00501C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  <w:p w14:paraId="1FC51222" w14:textId="1CE390EF" w:rsidR="00501CF8" w:rsidRPr="00912F56" w:rsidRDefault="00932458" w:rsidP="00501C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912F56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Day 1 – Tuesday </w:t>
            </w:r>
            <w:r w:rsidR="00EF67E2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29</w:t>
            </w:r>
            <w:r w:rsidR="0070751D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October </w:t>
            </w:r>
            <w:r w:rsidRPr="00912F56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2024</w:t>
            </w:r>
          </w:p>
          <w:p w14:paraId="7C7BE409" w14:textId="0FEDB433" w:rsidR="00932458" w:rsidRPr="00912F56" w:rsidRDefault="00932458" w:rsidP="00501CF8">
            <w:pPr>
              <w:spacing w:after="8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 xml:space="preserve">(beginning at </w:t>
            </w:r>
            <w:r w:rsidRPr="00716333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864AB0" w:rsidRPr="00716333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716333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2521D9" w:rsidRPr="00716333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716333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912F56">
              <w:rPr>
                <w:rFonts w:ascii="Verdana" w:hAnsi="Verdana"/>
                <w:sz w:val="18"/>
                <w:szCs w:val="18"/>
              </w:rPr>
              <w:t xml:space="preserve"> hours)</w:t>
            </w:r>
          </w:p>
        </w:tc>
        <w:tc>
          <w:tcPr>
            <w:tcW w:w="1508" w:type="dxa"/>
          </w:tcPr>
          <w:p w14:paraId="0BA7C354" w14:textId="1793346F" w:rsidR="00932458" w:rsidRPr="00912F56" w:rsidRDefault="00751D44" w:rsidP="00751D44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12F56">
              <w:rPr>
                <w:rFonts w:ascii="Verdana" w:hAnsi="Verdana"/>
                <w:b/>
                <w:bCs/>
                <w:sz w:val="18"/>
                <w:szCs w:val="18"/>
              </w:rPr>
              <w:t xml:space="preserve">Estimated time </w:t>
            </w:r>
          </w:p>
          <w:p w14:paraId="37E82ED2" w14:textId="78B024F0" w:rsidR="003E165E" w:rsidRPr="00912F56" w:rsidRDefault="003E165E" w:rsidP="00751D44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12F56">
              <w:rPr>
                <w:rFonts w:ascii="Verdana" w:hAnsi="Verdana"/>
                <w:b/>
                <w:bCs/>
                <w:sz w:val="18"/>
                <w:szCs w:val="18"/>
              </w:rPr>
              <w:t>(minutes)</w:t>
            </w:r>
          </w:p>
        </w:tc>
      </w:tr>
      <w:tr w:rsidR="00932458" w:rsidRPr="00912F56" w14:paraId="5FC275B5" w14:textId="77777777" w:rsidTr="003E165E">
        <w:tc>
          <w:tcPr>
            <w:tcW w:w="1336" w:type="dxa"/>
          </w:tcPr>
          <w:p w14:paraId="2FEFE7C8" w14:textId="42DE3C9C" w:rsidR="00932458" w:rsidRPr="00912F56" w:rsidRDefault="00932458" w:rsidP="008F4259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Session 1</w:t>
            </w:r>
          </w:p>
        </w:tc>
        <w:tc>
          <w:tcPr>
            <w:tcW w:w="5812" w:type="dxa"/>
          </w:tcPr>
          <w:p w14:paraId="1E2B40A8" w14:textId="3FA0B309" w:rsidR="00932458" w:rsidRPr="00912F56" w:rsidRDefault="00932458" w:rsidP="008F4259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Inspector’s opening</w:t>
            </w:r>
            <w:r w:rsidR="0070751D">
              <w:rPr>
                <w:rFonts w:ascii="Verdana" w:hAnsi="Verdana"/>
                <w:sz w:val="18"/>
                <w:szCs w:val="18"/>
              </w:rPr>
              <w:t xml:space="preserve"> remarks</w:t>
            </w:r>
          </w:p>
          <w:p w14:paraId="3DCCA6C1" w14:textId="77777777" w:rsidR="004A527C" w:rsidRDefault="004A527C" w:rsidP="004A527C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Update on re-consultation</w:t>
            </w:r>
          </w:p>
          <w:p w14:paraId="52855A87" w14:textId="77777777" w:rsidR="00932458" w:rsidRDefault="004A527C" w:rsidP="004A527C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Discussion on outcome and implications</w:t>
            </w:r>
          </w:p>
          <w:p w14:paraId="219BB482" w14:textId="0A817D08" w:rsidR="00EF67E2" w:rsidRPr="00912F56" w:rsidRDefault="00EF67E2" w:rsidP="004A527C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Update on other significant changes in circumstances</w:t>
            </w:r>
            <w:r w:rsidR="003C38EA">
              <w:rPr>
                <w:rFonts w:ascii="Verdana" w:hAnsi="Verdana"/>
                <w:sz w:val="18"/>
                <w:szCs w:val="18"/>
              </w:rPr>
              <w:t xml:space="preserve"> since the adjournment</w:t>
            </w:r>
          </w:p>
        </w:tc>
        <w:tc>
          <w:tcPr>
            <w:tcW w:w="1508" w:type="dxa"/>
          </w:tcPr>
          <w:p w14:paraId="6C7C8B2F" w14:textId="0CA0B156" w:rsidR="00932458" w:rsidRPr="00912F56" w:rsidRDefault="0070751D" w:rsidP="003E16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04787">
              <w:rPr>
                <w:rFonts w:ascii="Verdana" w:hAnsi="Verdana"/>
                <w:sz w:val="18"/>
                <w:szCs w:val="18"/>
              </w:rPr>
              <w:t>0</w:t>
            </w:r>
          </w:p>
          <w:p w14:paraId="3182FF7C" w14:textId="4C1276C4" w:rsidR="00013159" w:rsidRDefault="00716333" w:rsidP="003E16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3C38EA">
              <w:rPr>
                <w:rFonts w:ascii="Verdana" w:hAnsi="Verdana"/>
                <w:sz w:val="18"/>
                <w:szCs w:val="18"/>
              </w:rPr>
              <w:t>0</w:t>
            </w:r>
          </w:p>
          <w:p w14:paraId="7716829E" w14:textId="77777777" w:rsidR="003C38EA" w:rsidRDefault="003C38EA" w:rsidP="003E16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D689253" w14:textId="03412DEC" w:rsidR="003C38EA" w:rsidRPr="00912F56" w:rsidRDefault="003C38EA" w:rsidP="003E16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</w:tr>
      <w:tr w:rsidR="003C38EA" w:rsidRPr="00912F56" w14:paraId="768CF763" w14:textId="77777777" w:rsidTr="003E165E">
        <w:tc>
          <w:tcPr>
            <w:tcW w:w="1336" w:type="dxa"/>
          </w:tcPr>
          <w:p w14:paraId="422A8ED3" w14:textId="36940EFF" w:rsidR="003C38EA" w:rsidRPr="00912F56" w:rsidRDefault="003C38EA" w:rsidP="003C38EA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Session 2</w:t>
            </w:r>
          </w:p>
        </w:tc>
        <w:tc>
          <w:tcPr>
            <w:tcW w:w="5812" w:type="dxa"/>
          </w:tcPr>
          <w:p w14:paraId="75B607F8" w14:textId="0887A813" w:rsidR="003C38EA" w:rsidRPr="00912F56" w:rsidRDefault="003C38EA" w:rsidP="003C38EA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Council: evidence-in-chief on Green Belt (GB) and Planning matters</w:t>
            </w:r>
          </w:p>
        </w:tc>
        <w:tc>
          <w:tcPr>
            <w:tcW w:w="1508" w:type="dxa"/>
          </w:tcPr>
          <w:p w14:paraId="635CB4B2" w14:textId="6E6AB20C" w:rsidR="003C38EA" w:rsidRPr="00912F56" w:rsidRDefault="003C38EA" w:rsidP="003C38EA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90-120</w:t>
            </w:r>
          </w:p>
        </w:tc>
      </w:tr>
      <w:tr w:rsidR="003C38EA" w:rsidRPr="00912F56" w14:paraId="5CF3FD16" w14:textId="77777777" w:rsidTr="003E165E">
        <w:tc>
          <w:tcPr>
            <w:tcW w:w="1336" w:type="dxa"/>
          </w:tcPr>
          <w:p w14:paraId="6A035EBE" w14:textId="282EF5B0" w:rsidR="003C38EA" w:rsidRPr="00912F56" w:rsidRDefault="003C38EA" w:rsidP="003C38EA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Session 3</w:t>
            </w:r>
          </w:p>
        </w:tc>
        <w:tc>
          <w:tcPr>
            <w:tcW w:w="5812" w:type="dxa"/>
          </w:tcPr>
          <w:p w14:paraId="1E568826" w14:textId="263A460B" w:rsidR="003C38EA" w:rsidRPr="00912F56" w:rsidRDefault="003C38EA" w:rsidP="003C38EA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Cross-examination of Council</w:t>
            </w:r>
          </w:p>
        </w:tc>
        <w:tc>
          <w:tcPr>
            <w:tcW w:w="1508" w:type="dxa"/>
          </w:tcPr>
          <w:p w14:paraId="78B1ED92" w14:textId="249DDC61" w:rsidR="003C38EA" w:rsidRPr="00912F56" w:rsidRDefault="003C38EA" w:rsidP="003C38EA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180 (up to)</w:t>
            </w:r>
          </w:p>
        </w:tc>
      </w:tr>
      <w:tr w:rsidR="003C38EA" w:rsidRPr="00912F56" w14:paraId="416DF04A" w14:textId="77777777" w:rsidTr="003E165E">
        <w:tc>
          <w:tcPr>
            <w:tcW w:w="1336" w:type="dxa"/>
          </w:tcPr>
          <w:p w14:paraId="13F6C2A2" w14:textId="768B7B5E" w:rsidR="003C38EA" w:rsidRPr="00912F56" w:rsidRDefault="003C38EA" w:rsidP="003C38EA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2" w:type="dxa"/>
          </w:tcPr>
          <w:p w14:paraId="7C95736D" w14:textId="515082EA" w:rsidR="003C38EA" w:rsidRPr="00912F56" w:rsidRDefault="003C38EA" w:rsidP="003C38EA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</w:tcPr>
          <w:p w14:paraId="0C7A0DBE" w14:textId="77777777" w:rsidR="003C38EA" w:rsidRPr="00912F56" w:rsidRDefault="003C38EA" w:rsidP="003C38EA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C38EA" w:rsidRPr="00912F56" w14:paraId="631ED58A" w14:textId="77777777" w:rsidTr="003E165E">
        <w:tc>
          <w:tcPr>
            <w:tcW w:w="1336" w:type="dxa"/>
          </w:tcPr>
          <w:p w14:paraId="1741295C" w14:textId="77777777" w:rsidR="003C38EA" w:rsidRPr="00912F56" w:rsidRDefault="003C38EA" w:rsidP="003C38EA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2" w:type="dxa"/>
          </w:tcPr>
          <w:p w14:paraId="1E520FCC" w14:textId="47D71E20" w:rsidR="003C38EA" w:rsidRPr="00912F56" w:rsidRDefault="003C38EA" w:rsidP="003C38EA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912F56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Day 2 – Wednesday </w:t>
            </w:r>
            <w:r w:rsidR="00F034C3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30</w:t>
            </w:r>
            <w: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October </w:t>
            </w:r>
            <w:r w:rsidRPr="00912F56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2024</w:t>
            </w:r>
          </w:p>
          <w:p w14:paraId="39DC6545" w14:textId="67B82436" w:rsidR="003C38EA" w:rsidRPr="00912F56" w:rsidRDefault="003C38EA" w:rsidP="003C38EA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(starting at 09.30 hours)</w:t>
            </w:r>
          </w:p>
        </w:tc>
        <w:tc>
          <w:tcPr>
            <w:tcW w:w="1508" w:type="dxa"/>
          </w:tcPr>
          <w:p w14:paraId="5725E068" w14:textId="77777777" w:rsidR="003C38EA" w:rsidRPr="00912F56" w:rsidRDefault="003C38EA" w:rsidP="003C38EA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034C3" w:rsidRPr="00912F56" w14:paraId="71034597" w14:textId="77777777" w:rsidTr="003E165E">
        <w:tc>
          <w:tcPr>
            <w:tcW w:w="1336" w:type="dxa"/>
          </w:tcPr>
          <w:p w14:paraId="439138B9" w14:textId="44671EEA" w:rsidR="00F034C3" w:rsidRPr="00912F56" w:rsidDel="00F166E1" w:rsidRDefault="00F034C3" w:rsidP="00F034C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Session 1</w:t>
            </w:r>
          </w:p>
        </w:tc>
        <w:tc>
          <w:tcPr>
            <w:tcW w:w="5812" w:type="dxa"/>
          </w:tcPr>
          <w:p w14:paraId="5E020EFC" w14:textId="77777777" w:rsidR="00F034C3" w:rsidRPr="00912F56" w:rsidRDefault="00F034C3" w:rsidP="00F034C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Re-examination of Council</w:t>
            </w:r>
          </w:p>
          <w:p w14:paraId="1005BC28" w14:textId="77777777" w:rsidR="00F034C3" w:rsidRPr="00912F56" w:rsidRDefault="00F034C3" w:rsidP="00F034C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13D7E769" w14:textId="77777777" w:rsidR="00F034C3" w:rsidRDefault="00F034C3" w:rsidP="00F034C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Parish Council: evidence-in-chief on GB and planning matters</w:t>
            </w:r>
          </w:p>
          <w:p w14:paraId="4424DF48" w14:textId="77777777" w:rsidR="0082103B" w:rsidRPr="00912F56" w:rsidRDefault="0082103B" w:rsidP="0082103B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Cross examination of Parish Council</w:t>
            </w:r>
          </w:p>
          <w:p w14:paraId="3539E979" w14:textId="5596A259" w:rsidR="0082103B" w:rsidRPr="00912F56" w:rsidDel="00F166E1" w:rsidRDefault="0082103B" w:rsidP="0082103B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Re-examination of Parish Council</w:t>
            </w:r>
          </w:p>
        </w:tc>
        <w:tc>
          <w:tcPr>
            <w:tcW w:w="1508" w:type="dxa"/>
          </w:tcPr>
          <w:p w14:paraId="4F3C5A1C" w14:textId="77777777" w:rsidR="00F034C3" w:rsidRDefault="00F034C3" w:rsidP="00F034C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959B8B1" w14:textId="77777777" w:rsidR="00F034C3" w:rsidRDefault="00F034C3" w:rsidP="00F034C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515288" w14:textId="77777777" w:rsidR="00F034C3" w:rsidRDefault="00F034C3" w:rsidP="00F034C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30</w:t>
            </w:r>
          </w:p>
          <w:p w14:paraId="09BE9FC0" w14:textId="16EC01A4" w:rsidR="0082103B" w:rsidRPr="00912F56" w:rsidRDefault="00355043" w:rsidP="00F034C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20 (for XX of Parish)</w:t>
            </w:r>
          </w:p>
        </w:tc>
      </w:tr>
      <w:tr w:rsidR="00355043" w:rsidRPr="00912F56" w14:paraId="41789105" w14:textId="77777777" w:rsidTr="003E165E">
        <w:tc>
          <w:tcPr>
            <w:tcW w:w="1336" w:type="dxa"/>
          </w:tcPr>
          <w:p w14:paraId="15FE74C3" w14:textId="0A7243DB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Session 2</w:t>
            </w:r>
          </w:p>
        </w:tc>
        <w:tc>
          <w:tcPr>
            <w:tcW w:w="5812" w:type="dxa"/>
          </w:tcPr>
          <w:p w14:paraId="5DD214BC" w14:textId="197532C4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Appellant: evidence-in-Chief on GB matters – Joanna Ede</w:t>
            </w:r>
          </w:p>
        </w:tc>
        <w:tc>
          <w:tcPr>
            <w:tcW w:w="1508" w:type="dxa"/>
          </w:tcPr>
          <w:p w14:paraId="5F725D77" w14:textId="402951E2" w:rsidR="00355043" w:rsidRPr="00912F56" w:rsidRDefault="00355043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60</w:t>
            </w:r>
          </w:p>
        </w:tc>
      </w:tr>
      <w:tr w:rsidR="00355043" w:rsidRPr="00912F56" w14:paraId="5D36626C" w14:textId="77777777" w:rsidTr="003E165E">
        <w:tc>
          <w:tcPr>
            <w:tcW w:w="1336" w:type="dxa"/>
          </w:tcPr>
          <w:p w14:paraId="4D515D83" w14:textId="3F122B14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Session 3</w:t>
            </w:r>
          </w:p>
        </w:tc>
        <w:tc>
          <w:tcPr>
            <w:tcW w:w="5812" w:type="dxa"/>
          </w:tcPr>
          <w:p w14:paraId="457D5570" w14:textId="2B67F12D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Cross-examination of Appellant &amp; re-examination</w:t>
            </w:r>
          </w:p>
        </w:tc>
        <w:tc>
          <w:tcPr>
            <w:tcW w:w="1508" w:type="dxa"/>
          </w:tcPr>
          <w:p w14:paraId="74438446" w14:textId="4D9C1560" w:rsidR="00355043" w:rsidRPr="00912F56" w:rsidRDefault="00355043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90-120</w:t>
            </w:r>
          </w:p>
        </w:tc>
      </w:tr>
      <w:tr w:rsidR="00355043" w:rsidRPr="00912F56" w14:paraId="3591EF4C" w14:textId="77777777" w:rsidTr="003E165E">
        <w:tc>
          <w:tcPr>
            <w:tcW w:w="1336" w:type="dxa"/>
          </w:tcPr>
          <w:p w14:paraId="1891D044" w14:textId="4FD13935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Session 4</w:t>
            </w:r>
          </w:p>
        </w:tc>
        <w:tc>
          <w:tcPr>
            <w:tcW w:w="5812" w:type="dxa"/>
          </w:tcPr>
          <w:p w14:paraId="2CEF85CA" w14:textId="2AF0D18A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 xml:space="preserve">Appellant: evidence-in-Chief on Planning matters – Steven </w:t>
            </w:r>
            <w:proofErr w:type="spellStart"/>
            <w:r w:rsidRPr="00912F56">
              <w:rPr>
                <w:rFonts w:ascii="Verdana" w:hAnsi="Verdana"/>
                <w:sz w:val="18"/>
                <w:szCs w:val="18"/>
              </w:rPr>
              <w:t>Kosky</w:t>
            </w:r>
            <w:proofErr w:type="spellEnd"/>
          </w:p>
        </w:tc>
        <w:tc>
          <w:tcPr>
            <w:tcW w:w="1508" w:type="dxa"/>
          </w:tcPr>
          <w:p w14:paraId="7BEC5BFD" w14:textId="73A36BFA" w:rsidR="00355043" w:rsidRPr="00912F56" w:rsidRDefault="00355043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60</w:t>
            </w:r>
          </w:p>
        </w:tc>
      </w:tr>
      <w:tr w:rsidR="00355043" w:rsidRPr="00912F56" w14:paraId="175C850B" w14:textId="77777777" w:rsidTr="003E165E">
        <w:tc>
          <w:tcPr>
            <w:tcW w:w="1336" w:type="dxa"/>
          </w:tcPr>
          <w:p w14:paraId="71B97C85" w14:textId="77777777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2" w:type="dxa"/>
          </w:tcPr>
          <w:p w14:paraId="73EB00BC" w14:textId="60FF58FC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</w:tcPr>
          <w:p w14:paraId="19882768" w14:textId="77777777" w:rsidR="00355043" w:rsidRPr="00912F56" w:rsidRDefault="00355043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5043" w:rsidRPr="00912F56" w14:paraId="15347A0D" w14:textId="77777777" w:rsidTr="003E165E">
        <w:tc>
          <w:tcPr>
            <w:tcW w:w="1336" w:type="dxa"/>
          </w:tcPr>
          <w:p w14:paraId="0A6A9FC8" w14:textId="77777777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2" w:type="dxa"/>
          </w:tcPr>
          <w:p w14:paraId="4CCA47E4" w14:textId="5A6CA75A" w:rsidR="00355043" w:rsidRPr="00912F56" w:rsidRDefault="00355043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912F56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Day 3 – Thursday </w:t>
            </w:r>
            <w: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31 October </w:t>
            </w:r>
            <w:r w:rsidRPr="00912F56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2024</w:t>
            </w:r>
          </w:p>
          <w:p w14:paraId="37806744" w14:textId="483C4FB2" w:rsidR="00355043" w:rsidRPr="00912F56" w:rsidRDefault="00355043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(starting at 09.30 hours)</w:t>
            </w:r>
          </w:p>
        </w:tc>
        <w:tc>
          <w:tcPr>
            <w:tcW w:w="1508" w:type="dxa"/>
          </w:tcPr>
          <w:p w14:paraId="54066A9A" w14:textId="77777777" w:rsidR="00355043" w:rsidRPr="00912F56" w:rsidRDefault="00355043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5043" w:rsidRPr="00912F56" w14:paraId="4AD0B259" w14:textId="77777777" w:rsidTr="003E165E">
        <w:tc>
          <w:tcPr>
            <w:tcW w:w="1336" w:type="dxa"/>
          </w:tcPr>
          <w:p w14:paraId="193B11FA" w14:textId="010BACC9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Session 1</w:t>
            </w:r>
          </w:p>
        </w:tc>
        <w:tc>
          <w:tcPr>
            <w:tcW w:w="5812" w:type="dxa"/>
          </w:tcPr>
          <w:p w14:paraId="0A2D61B7" w14:textId="69A38FBF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Cross-examination of Appellant &amp; re-examination</w:t>
            </w:r>
          </w:p>
        </w:tc>
        <w:tc>
          <w:tcPr>
            <w:tcW w:w="1508" w:type="dxa"/>
          </w:tcPr>
          <w:p w14:paraId="0A0A5E4F" w14:textId="42CE93A3" w:rsidR="00355043" w:rsidRPr="00912F56" w:rsidRDefault="00355043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60-90</w:t>
            </w:r>
          </w:p>
        </w:tc>
      </w:tr>
      <w:tr w:rsidR="00355043" w:rsidRPr="00912F56" w14:paraId="3FEEA436" w14:textId="77777777" w:rsidTr="003E165E">
        <w:tc>
          <w:tcPr>
            <w:tcW w:w="1336" w:type="dxa"/>
          </w:tcPr>
          <w:p w14:paraId="4356DC45" w14:textId="1636FD54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Session 2</w:t>
            </w:r>
          </w:p>
        </w:tc>
        <w:tc>
          <w:tcPr>
            <w:tcW w:w="5812" w:type="dxa"/>
          </w:tcPr>
          <w:p w14:paraId="764D1808" w14:textId="4DC8CAF0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Conditions (round table session)</w:t>
            </w:r>
          </w:p>
        </w:tc>
        <w:tc>
          <w:tcPr>
            <w:tcW w:w="1508" w:type="dxa"/>
          </w:tcPr>
          <w:p w14:paraId="069FEA5D" w14:textId="2B1E3EE7" w:rsidR="00355043" w:rsidRPr="00912F56" w:rsidRDefault="00355043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120</w:t>
            </w:r>
          </w:p>
        </w:tc>
      </w:tr>
      <w:tr w:rsidR="00355043" w:rsidRPr="00912F56" w14:paraId="0BBB683C" w14:textId="77777777" w:rsidTr="003E165E">
        <w:tc>
          <w:tcPr>
            <w:tcW w:w="1336" w:type="dxa"/>
          </w:tcPr>
          <w:p w14:paraId="411E8ED3" w14:textId="3E09C58E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Session 3</w:t>
            </w:r>
          </w:p>
        </w:tc>
        <w:tc>
          <w:tcPr>
            <w:tcW w:w="5812" w:type="dxa"/>
          </w:tcPr>
          <w:p w14:paraId="4C59FB02" w14:textId="14AC4D87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Planning obligations (round table session)</w:t>
            </w:r>
          </w:p>
        </w:tc>
        <w:tc>
          <w:tcPr>
            <w:tcW w:w="1508" w:type="dxa"/>
          </w:tcPr>
          <w:p w14:paraId="32FF6B12" w14:textId="3126E26D" w:rsidR="00355043" w:rsidRPr="00912F56" w:rsidRDefault="00355043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60</w:t>
            </w:r>
          </w:p>
        </w:tc>
      </w:tr>
      <w:tr w:rsidR="005C4314" w:rsidRPr="00912F56" w14:paraId="13AEF896" w14:textId="77777777" w:rsidTr="003E165E">
        <w:tc>
          <w:tcPr>
            <w:tcW w:w="1336" w:type="dxa"/>
          </w:tcPr>
          <w:p w14:paraId="48E4D4FE" w14:textId="77777777" w:rsidR="005C4314" w:rsidRPr="00912F56" w:rsidRDefault="005C4314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2" w:type="dxa"/>
          </w:tcPr>
          <w:p w14:paraId="0DCBF502" w14:textId="77777777" w:rsidR="005C4314" w:rsidRPr="0065225E" w:rsidRDefault="005C4314" w:rsidP="006522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08" w:type="dxa"/>
          </w:tcPr>
          <w:p w14:paraId="6483144F" w14:textId="77777777" w:rsidR="005C4314" w:rsidRPr="00912F56" w:rsidRDefault="005C4314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C4695" w:rsidRPr="00912F56" w14:paraId="7B96231D" w14:textId="77777777" w:rsidTr="003E165E">
        <w:tc>
          <w:tcPr>
            <w:tcW w:w="1336" w:type="dxa"/>
          </w:tcPr>
          <w:p w14:paraId="01824BBC" w14:textId="77777777" w:rsidR="002C4695" w:rsidRPr="00912F56" w:rsidRDefault="002C4695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2" w:type="dxa"/>
          </w:tcPr>
          <w:p w14:paraId="1E3CAE3C" w14:textId="77777777" w:rsidR="002C4695" w:rsidRDefault="0065225E" w:rsidP="006522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65225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Day 4 – Friday 1 November 2024</w:t>
            </w:r>
          </w:p>
          <w:p w14:paraId="7EA01195" w14:textId="7399E902" w:rsidR="0065225E" w:rsidRPr="0065225E" w:rsidRDefault="0065225E" w:rsidP="0065225E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(starting time to be agreed)</w:t>
            </w:r>
          </w:p>
        </w:tc>
        <w:tc>
          <w:tcPr>
            <w:tcW w:w="1508" w:type="dxa"/>
          </w:tcPr>
          <w:p w14:paraId="5DCF7A5D" w14:textId="77777777" w:rsidR="002C4695" w:rsidRPr="00912F56" w:rsidRDefault="002C4695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5043" w:rsidRPr="00912F56" w14:paraId="3AC7AA64" w14:textId="77777777" w:rsidTr="003E165E">
        <w:tc>
          <w:tcPr>
            <w:tcW w:w="1336" w:type="dxa"/>
          </w:tcPr>
          <w:p w14:paraId="2F9A7F58" w14:textId="207293F1" w:rsidR="00355043" w:rsidRPr="00912F56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 xml:space="preserve">Session </w:t>
            </w:r>
            <w:r w:rsidR="0054206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14:paraId="57EBA725" w14:textId="77777777" w:rsidR="00355043" w:rsidRDefault="00355043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Closing Submissions</w:t>
            </w:r>
          </w:p>
          <w:p w14:paraId="5C07A572" w14:textId="6A2F04C8" w:rsidR="00355043" w:rsidRDefault="00AD17A9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355043">
              <w:rPr>
                <w:rFonts w:ascii="Verdana" w:hAnsi="Verdana"/>
                <w:sz w:val="18"/>
                <w:szCs w:val="18"/>
              </w:rPr>
              <w:t>Parish Council</w:t>
            </w:r>
          </w:p>
          <w:p w14:paraId="6913E9E5" w14:textId="7A0201EE" w:rsidR="00355043" w:rsidRDefault="00DB7E6F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355043">
              <w:rPr>
                <w:rFonts w:ascii="Verdana" w:hAnsi="Verdana"/>
                <w:sz w:val="18"/>
                <w:szCs w:val="18"/>
              </w:rPr>
              <w:t>Council</w:t>
            </w:r>
          </w:p>
          <w:p w14:paraId="6E8E0F84" w14:textId="77777777" w:rsidR="00355043" w:rsidRDefault="00DB7E6F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355043">
              <w:rPr>
                <w:rFonts w:ascii="Verdana" w:hAnsi="Verdana"/>
                <w:sz w:val="18"/>
                <w:szCs w:val="18"/>
              </w:rPr>
              <w:t>Appellant</w:t>
            </w:r>
          </w:p>
          <w:p w14:paraId="551419A0" w14:textId="0B3B5C04" w:rsidR="00DB7E6F" w:rsidRPr="00912F56" w:rsidRDefault="00DB7E6F" w:rsidP="00355043">
            <w:pPr>
              <w:pStyle w:val="ListParagraph"/>
              <w:spacing w:after="80"/>
              <w:ind w:left="0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>Inspector’s closing remarks</w:t>
            </w:r>
          </w:p>
        </w:tc>
        <w:tc>
          <w:tcPr>
            <w:tcW w:w="1508" w:type="dxa"/>
          </w:tcPr>
          <w:p w14:paraId="50451FE0" w14:textId="77777777" w:rsidR="00355043" w:rsidRDefault="00355043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12F56">
              <w:rPr>
                <w:rFonts w:ascii="Verdana" w:hAnsi="Verdana"/>
                <w:sz w:val="18"/>
                <w:szCs w:val="18"/>
              </w:rPr>
              <w:t xml:space="preserve">90 </w:t>
            </w:r>
          </w:p>
          <w:p w14:paraId="31F986F1" w14:textId="77777777" w:rsidR="00355043" w:rsidRDefault="00355043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total</w:t>
            </w:r>
          </w:p>
          <w:p w14:paraId="2F95BCEF" w14:textId="77777777" w:rsidR="00DB7E6F" w:rsidRDefault="00DB7E6F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D3999CC" w14:textId="77777777" w:rsidR="00DB7E6F" w:rsidRDefault="00DB7E6F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F27F3FA" w14:textId="2233E82A" w:rsidR="00DB7E6F" w:rsidRPr="00912F56" w:rsidRDefault="00DB7E6F" w:rsidP="00355043">
            <w:pPr>
              <w:pStyle w:val="ListParagraph"/>
              <w:spacing w:after="8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</w:tr>
    </w:tbl>
    <w:p w14:paraId="2AA8B5CF" w14:textId="77777777" w:rsidR="00932458" w:rsidRPr="00A979E8" w:rsidRDefault="00932458" w:rsidP="00A979E8">
      <w:pPr>
        <w:spacing w:after="80"/>
        <w:rPr>
          <w:rFonts w:ascii="Verdana" w:hAnsi="Verdana"/>
          <w:sz w:val="18"/>
          <w:szCs w:val="18"/>
        </w:rPr>
      </w:pPr>
    </w:p>
    <w:sectPr w:rsidR="00932458" w:rsidRPr="00A979E8" w:rsidSect="000F0434">
      <w:pgSz w:w="11906" w:h="16838"/>
      <w:pgMar w:top="102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BE"/>
    <w:rsid w:val="00013159"/>
    <w:rsid w:val="0001350C"/>
    <w:rsid w:val="00036C32"/>
    <w:rsid w:val="000549CE"/>
    <w:rsid w:val="0007101C"/>
    <w:rsid w:val="00072B8D"/>
    <w:rsid w:val="000A33F7"/>
    <w:rsid w:val="000A49B7"/>
    <w:rsid w:val="000B4623"/>
    <w:rsid w:val="000F0434"/>
    <w:rsid w:val="000F5F10"/>
    <w:rsid w:val="000F7213"/>
    <w:rsid w:val="001569BF"/>
    <w:rsid w:val="00204787"/>
    <w:rsid w:val="00242E0B"/>
    <w:rsid w:val="002521D9"/>
    <w:rsid w:val="00291B3B"/>
    <w:rsid w:val="002A64A0"/>
    <w:rsid w:val="002C1931"/>
    <w:rsid w:val="002C34BA"/>
    <w:rsid w:val="002C4695"/>
    <w:rsid w:val="00301AF2"/>
    <w:rsid w:val="00306FAF"/>
    <w:rsid w:val="00310689"/>
    <w:rsid w:val="003248F3"/>
    <w:rsid w:val="00355043"/>
    <w:rsid w:val="003C38EA"/>
    <w:rsid w:val="003D067B"/>
    <w:rsid w:val="003E165E"/>
    <w:rsid w:val="003E6456"/>
    <w:rsid w:val="004656C8"/>
    <w:rsid w:val="004767BE"/>
    <w:rsid w:val="0047711A"/>
    <w:rsid w:val="004A527C"/>
    <w:rsid w:val="004B3EA2"/>
    <w:rsid w:val="00501CF8"/>
    <w:rsid w:val="00504740"/>
    <w:rsid w:val="00542065"/>
    <w:rsid w:val="005B7B50"/>
    <w:rsid w:val="005C4314"/>
    <w:rsid w:val="005D5AFC"/>
    <w:rsid w:val="005E7A41"/>
    <w:rsid w:val="005F2F22"/>
    <w:rsid w:val="006018D0"/>
    <w:rsid w:val="0065225E"/>
    <w:rsid w:val="0069487B"/>
    <w:rsid w:val="006A53AE"/>
    <w:rsid w:val="006F06EB"/>
    <w:rsid w:val="00703826"/>
    <w:rsid w:val="0070751D"/>
    <w:rsid w:val="00716333"/>
    <w:rsid w:val="00732757"/>
    <w:rsid w:val="00751D44"/>
    <w:rsid w:val="0079024A"/>
    <w:rsid w:val="007A42BA"/>
    <w:rsid w:val="0082103B"/>
    <w:rsid w:val="0086233D"/>
    <w:rsid w:val="00864AB0"/>
    <w:rsid w:val="008C078C"/>
    <w:rsid w:val="008E75FC"/>
    <w:rsid w:val="008F4259"/>
    <w:rsid w:val="00912F56"/>
    <w:rsid w:val="009169B5"/>
    <w:rsid w:val="00932458"/>
    <w:rsid w:val="0096779C"/>
    <w:rsid w:val="00A059E0"/>
    <w:rsid w:val="00A549BE"/>
    <w:rsid w:val="00A979E8"/>
    <w:rsid w:val="00AD17A9"/>
    <w:rsid w:val="00AE6EB7"/>
    <w:rsid w:val="00AF78A4"/>
    <w:rsid w:val="00B538EF"/>
    <w:rsid w:val="00B66327"/>
    <w:rsid w:val="00C47CA4"/>
    <w:rsid w:val="00CA0DB6"/>
    <w:rsid w:val="00CC3A8C"/>
    <w:rsid w:val="00CE0BF0"/>
    <w:rsid w:val="00D269C0"/>
    <w:rsid w:val="00D343A3"/>
    <w:rsid w:val="00D61A07"/>
    <w:rsid w:val="00D87BAE"/>
    <w:rsid w:val="00DB7E6F"/>
    <w:rsid w:val="00DE0A3D"/>
    <w:rsid w:val="00E03BCF"/>
    <w:rsid w:val="00E45AC7"/>
    <w:rsid w:val="00E715DC"/>
    <w:rsid w:val="00EF67E2"/>
    <w:rsid w:val="00F034C3"/>
    <w:rsid w:val="00F166E1"/>
    <w:rsid w:val="00F35A5C"/>
    <w:rsid w:val="00F66343"/>
    <w:rsid w:val="00F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D1D0"/>
  <w15:chartTrackingRefBased/>
  <w15:docId w15:val="{A8023504-3CE3-4E7B-ABCE-3093BE95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9BE"/>
    <w:pPr>
      <w:ind w:left="720"/>
      <w:contextualSpacing/>
    </w:pPr>
  </w:style>
  <w:style w:type="table" w:styleId="TableGrid">
    <w:name w:val="Table Grid"/>
    <w:basedOn w:val="TableNormal"/>
    <w:uiPriority w:val="39"/>
    <w:rsid w:val="0093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2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42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b0a889-cdc5-472a-9612-737e6adea5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C881D10211F4FB5D9F43D00E32221" ma:contentTypeVersion="12" ma:contentTypeDescription="Create a new document." ma:contentTypeScope="" ma:versionID="8d84ae609a0fc7261744cc7cb3555971">
  <xsd:schema xmlns:xsd="http://www.w3.org/2001/XMLSchema" xmlns:xs="http://www.w3.org/2001/XMLSchema" xmlns:p="http://schemas.microsoft.com/office/2006/metadata/properties" xmlns:ns3="9bb0a889-cdc5-472a-9612-737e6adea5fe" xmlns:ns4="5cbe1a33-b758-4dd2-b03a-993708a43f9c" targetNamespace="http://schemas.microsoft.com/office/2006/metadata/properties" ma:root="true" ma:fieldsID="e192e2351713cb9860d7ba190efe4bea" ns3:_="" ns4:_="">
    <xsd:import namespace="9bb0a889-cdc5-472a-9612-737e6adea5fe"/>
    <xsd:import namespace="5cbe1a33-b758-4dd2-b03a-993708a43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889-cdc5-472a-9612-737e6ade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1a33-b758-4dd2-b03a-993708a43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CBDC9-D78B-44DA-B854-590CEB7B485C}">
  <ds:schemaRefs>
    <ds:schemaRef ds:uri="http://schemas.microsoft.com/office/2006/metadata/properties"/>
    <ds:schemaRef ds:uri="http://schemas.microsoft.com/office/infopath/2007/PartnerControls"/>
    <ds:schemaRef ds:uri="9bb0a889-cdc5-472a-9612-737e6adea5fe"/>
  </ds:schemaRefs>
</ds:datastoreItem>
</file>

<file path=customXml/itemProps2.xml><?xml version="1.0" encoding="utf-8"?>
<ds:datastoreItem xmlns:ds="http://schemas.openxmlformats.org/officeDocument/2006/customXml" ds:itemID="{4D086CE3-1858-4D1D-B3EE-2A5B3A717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0a889-cdc5-472a-9612-737e6adea5fe"/>
    <ds:schemaRef ds:uri="5cbe1a33-b758-4dd2-b03a-993708a43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A3A11-7D4D-4D81-AE00-42D2D8FF2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Holden, Sheila</dc:creator>
  <cp:keywords/>
  <dc:description/>
  <cp:lastModifiedBy>Holden, Sheila</cp:lastModifiedBy>
  <cp:revision>2</cp:revision>
  <cp:lastPrinted>2024-04-11T15:02:00Z</cp:lastPrinted>
  <dcterms:created xsi:type="dcterms:W3CDTF">2024-09-26T07:28:00Z</dcterms:created>
  <dcterms:modified xsi:type="dcterms:W3CDTF">2024-09-26T07:28:00Z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0x0101005BAC881D10211F4FB5D9F43D00E32221</vt:lpwstr>
  </property>
</Properties>
</file>